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2DE19" w14:textId="77777777" w:rsidR="004B36BF" w:rsidRDefault="00A93451" w:rsidP="004B36BF">
      <w:pPr>
        <w:ind w:firstLine="720"/>
        <w:rPr>
          <w:rFonts w:ascii="Calibri" w:hAnsi="Calibri" w:cs="Arial"/>
          <w:b/>
          <w:sz w:val="28"/>
          <w:szCs w:val="28"/>
          <w:lang w:val="en-US" w:eastAsia="en-US"/>
        </w:rPr>
      </w:pPr>
      <w:r>
        <w:rPr>
          <w:noProof/>
          <w:lang w:val="en-US" w:eastAsia="en-US"/>
        </w:rPr>
        <w:drawing>
          <wp:anchor distT="0" distB="0" distL="114300" distR="114300" simplePos="0" relativeHeight="251659264" behindDoc="0" locked="0" layoutInCell="1" allowOverlap="1" wp14:anchorId="79B6EC7B" wp14:editId="799B28EF">
            <wp:simplePos x="0" y="0"/>
            <wp:positionH relativeFrom="column">
              <wp:posOffset>1085850</wp:posOffset>
            </wp:positionH>
            <wp:positionV relativeFrom="paragraph">
              <wp:posOffset>-333375</wp:posOffset>
            </wp:positionV>
            <wp:extent cx="3381006" cy="92392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92017" cy="926934"/>
                    </a:xfrm>
                    <a:prstGeom prst="rect">
                      <a:avLst/>
                    </a:prstGeom>
                    <a:noFill/>
                    <a:ln>
                      <a:noFill/>
                    </a:ln>
                    <a:extLst/>
                  </pic:spPr>
                </pic:pic>
              </a:graphicData>
            </a:graphic>
            <wp14:sizeRelH relativeFrom="margin">
              <wp14:pctWidth>0</wp14:pctWidth>
            </wp14:sizeRelH>
          </wp:anchor>
        </w:drawing>
      </w:r>
      <w:r w:rsidR="004B36BF">
        <w:rPr>
          <w:noProof/>
          <w:lang w:val="en-CA" w:eastAsia="en-CA"/>
        </w:rPr>
        <w:tab/>
      </w:r>
      <w:r w:rsidR="004B36BF">
        <w:rPr>
          <w:noProof/>
          <w:lang w:val="en-CA" w:eastAsia="en-CA"/>
        </w:rPr>
        <w:tab/>
      </w:r>
      <w:r w:rsidR="004B36BF" w:rsidRPr="004B36BF">
        <w:rPr>
          <w:noProof/>
          <w:lang w:val="en-CA" w:eastAsia="en-CA"/>
        </w:rPr>
        <w:t xml:space="preserve"> </w:t>
      </w:r>
    </w:p>
    <w:tbl>
      <w:tblPr>
        <w:tblW w:w="0" w:type="auto"/>
        <w:tblLook w:val="00A0" w:firstRow="1" w:lastRow="0" w:firstColumn="1" w:lastColumn="0" w:noHBand="0" w:noVBand="0"/>
      </w:tblPr>
      <w:tblGrid>
        <w:gridCol w:w="4788"/>
        <w:gridCol w:w="4788"/>
      </w:tblGrid>
      <w:tr w:rsidR="004B36BF" w:rsidRPr="006B04A2" w14:paraId="5987CE82" w14:textId="77777777" w:rsidTr="00610B73">
        <w:trPr>
          <w:trHeight w:val="540"/>
        </w:trPr>
        <w:tc>
          <w:tcPr>
            <w:tcW w:w="4788" w:type="dxa"/>
          </w:tcPr>
          <w:p w14:paraId="322F5254" w14:textId="77777777" w:rsidR="004B36BF" w:rsidRPr="0019477D" w:rsidRDefault="004B36BF" w:rsidP="00CD792E">
            <w:pPr>
              <w:tabs>
                <w:tab w:val="left" w:pos="567"/>
              </w:tabs>
              <w:jc w:val="both"/>
              <w:rPr>
                <w:rFonts w:ascii="Calibri" w:hAnsi="Calibri" w:cs="Arial"/>
                <w:lang w:val="en-US" w:eastAsia="en-US"/>
              </w:rPr>
            </w:pPr>
          </w:p>
        </w:tc>
        <w:tc>
          <w:tcPr>
            <w:tcW w:w="4788" w:type="dxa"/>
          </w:tcPr>
          <w:p w14:paraId="5C76340F" w14:textId="77777777" w:rsidR="004B36BF" w:rsidRPr="0019477D" w:rsidRDefault="004B36BF" w:rsidP="00CD792E">
            <w:pPr>
              <w:tabs>
                <w:tab w:val="left" w:pos="567"/>
              </w:tabs>
              <w:jc w:val="both"/>
              <w:rPr>
                <w:rFonts w:ascii="Calibri" w:hAnsi="Calibri"/>
                <w:color w:val="0000FF"/>
                <w:u w:val="single"/>
                <w:lang w:val="en-US" w:eastAsia="en-US"/>
              </w:rPr>
            </w:pPr>
          </w:p>
          <w:p w14:paraId="3DB81198" w14:textId="77777777" w:rsidR="004B36BF" w:rsidRPr="0019477D" w:rsidRDefault="004B36BF" w:rsidP="00CD792E">
            <w:pPr>
              <w:tabs>
                <w:tab w:val="left" w:pos="567"/>
              </w:tabs>
              <w:jc w:val="both"/>
              <w:rPr>
                <w:rFonts w:ascii="Calibri" w:hAnsi="Calibri" w:cs="Arial"/>
                <w:lang w:val="en-US" w:eastAsia="en-US"/>
              </w:rPr>
            </w:pPr>
          </w:p>
        </w:tc>
      </w:tr>
    </w:tbl>
    <w:p w14:paraId="4A0A2658" w14:textId="77777777" w:rsidR="008B7B15" w:rsidRPr="000F2D52" w:rsidRDefault="008B7B15" w:rsidP="008B7B15">
      <w:pPr>
        <w:jc w:val="center"/>
        <w:rPr>
          <w:rFonts w:asciiTheme="minorHAnsi" w:hAnsiTheme="minorHAnsi"/>
          <w:b/>
          <w:color w:val="000000" w:themeColor="text1"/>
          <w:sz w:val="20"/>
          <w:szCs w:val="20"/>
          <w:lang w:val="en-US"/>
        </w:rPr>
      </w:pPr>
    </w:p>
    <w:p w14:paraId="6E7DD678" w14:textId="312E2ED4" w:rsidR="00B65790" w:rsidRPr="00670542" w:rsidRDefault="008B7B15" w:rsidP="008B7B15">
      <w:pPr>
        <w:jc w:val="center"/>
        <w:rPr>
          <w:rFonts w:ascii="Arial" w:hAnsi="Arial" w:cs="Arial"/>
          <w:b/>
          <w:color w:val="000000" w:themeColor="text1"/>
          <w:lang w:val="en-US"/>
        </w:rPr>
      </w:pPr>
      <w:r w:rsidRPr="00670542">
        <w:rPr>
          <w:rFonts w:ascii="Arial" w:hAnsi="Arial" w:cs="Arial"/>
          <w:b/>
          <w:color w:val="000000" w:themeColor="text1"/>
          <w:lang w:val="en-US"/>
        </w:rPr>
        <w:t>Aldea</w:t>
      </w:r>
      <w:r w:rsidR="0038334D" w:rsidRPr="00670542">
        <w:rPr>
          <w:rFonts w:ascii="Arial" w:hAnsi="Arial" w:cs="Arial"/>
          <w:b/>
          <w:color w:val="000000" w:themeColor="text1"/>
          <w:lang w:val="en-US"/>
        </w:rPr>
        <w:t xml:space="preserve"> transmite exitosamente</w:t>
      </w:r>
      <w:r w:rsidR="00B65790" w:rsidRPr="00670542">
        <w:rPr>
          <w:rFonts w:ascii="Arial" w:hAnsi="Arial" w:cs="Arial"/>
          <w:b/>
          <w:color w:val="000000" w:themeColor="text1"/>
          <w:lang w:val="en-US"/>
        </w:rPr>
        <w:t xml:space="preserve"> las Olimpiadas de Invierno Pyeongchang 2018 a televisoras en todo el mundo</w:t>
      </w:r>
    </w:p>
    <w:p w14:paraId="4CF6DB1C" w14:textId="5F2C27DB" w:rsidR="008B7B15" w:rsidRPr="00670542" w:rsidRDefault="008B7B15">
      <w:pPr>
        <w:jc w:val="center"/>
        <w:rPr>
          <w:rFonts w:ascii="Arial" w:hAnsi="Arial" w:cs="Arial"/>
          <w:b/>
          <w:color w:val="000000" w:themeColor="text1"/>
          <w:lang w:val="en-US"/>
        </w:rPr>
      </w:pPr>
    </w:p>
    <w:p w14:paraId="35409E29" w14:textId="77777777" w:rsidR="008B7B15" w:rsidRPr="00670542" w:rsidRDefault="008B7B15" w:rsidP="008B7B15">
      <w:pPr>
        <w:spacing w:line="0" w:lineRule="atLeast"/>
        <w:jc w:val="both"/>
        <w:rPr>
          <w:rFonts w:ascii="Arial" w:hAnsi="Arial" w:cs="Arial"/>
          <w:bCs/>
          <w:color w:val="111111"/>
          <w:lang w:val="en"/>
        </w:rPr>
      </w:pPr>
    </w:p>
    <w:p w14:paraId="0B006556" w14:textId="2A510304" w:rsidR="006B04A2" w:rsidRPr="00670542" w:rsidRDefault="00E52FC7" w:rsidP="006B04A2">
      <w:pPr>
        <w:tabs>
          <w:tab w:val="left" w:pos="567"/>
        </w:tabs>
        <w:spacing w:line="320" w:lineRule="exact"/>
        <w:rPr>
          <w:rFonts w:ascii="Arial" w:hAnsi="Arial" w:cs="Arial"/>
          <w:lang w:val="es-ES" w:eastAsia="en-US"/>
        </w:rPr>
      </w:pPr>
      <w:r w:rsidRPr="00670542">
        <w:rPr>
          <w:rFonts w:ascii="Arial" w:hAnsi="Arial" w:cs="Arial"/>
          <w:lang w:val="es-ES" w:eastAsia="en-US"/>
        </w:rPr>
        <w:t>Para su difusión inmediata</w:t>
      </w:r>
      <w:r w:rsidR="006B04A2" w:rsidRPr="00670542">
        <w:rPr>
          <w:rFonts w:ascii="Arial" w:hAnsi="Arial" w:cs="Arial"/>
          <w:lang w:val="es-ES" w:eastAsia="en-US"/>
        </w:rPr>
        <w:t xml:space="preserve"> </w:t>
      </w:r>
    </w:p>
    <w:p w14:paraId="293C50F0" w14:textId="77777777" w:rsidR="006B04A2" w:rsidRPr="00670542" w:rsidRDefault="006B04A2" w:rsidP="006B04A2">
      <w:pPr>
        <w:jc w:val="both"/>
        <w:rPr>
          <w:rFonts w:ascii="Arial" w:hAnsi="Arial" w:cs="Arial"/>
          <w:b/>
          <w:lang w:val="es-ES" w:eastAsia="en-US"/>
        </w:rPr>
      </w:pPr>
    </w:p>
    <w:p w14:paraId="28F57609" w14:textId="186001DE" w:rsidR="00DC6854" w:rsidRPr="00670542" w:rsidRDefault="006366D2" w:rsidP="006B04A2">
      <w:pPr>
        <w:jc w:val="both"/>
        <w:rPr>
          <w:rFonts w:ascii="Arial" w:hAnsi="Arial" w:cs="Arial"/>
          <w:lang w:val="es-ES"/>
        </w:rPr>
      </w:pPr>
      <w:r w:rsidRPr="00670542">
        <w:rPr>
          <w:rFonts w:ascii="Arial" w:hAnsi="Arial" w:cs="Arial"/>
          <w:lang w:val="es-ES"/>
        </w:rPr>
        <w:t>Montreal, Canadá</w:t>
      </w:r>
      <w:r w:rsidR="008B7B15" w:rsidRPr="00670542">
        <w:rPr>
          <w:rFonts w:ascii="Arial" w:hAnsi="Arial" w:cs="Arial"/>
          <w:lang w:val="es-ES"/>
        </w:rPr>
        <w:t xml:space="preserve"> – </w:t>
      </w:r>
      <w:r w:rsidRPr="00670542">
        <w:rPr>
          <w:rFonts w:ascii="Arial" w:hAnsi="Arial" w:cs="Arial"/>
          <w:lang w:val="es-ES"/>
        </w:rPr>
        <w:t>26 de febrero de</w:t>
      </w:r>
      <w:r w:rsidR="008B7B15" w:rsidRPr="00670542">
        <w:rPr>
          <w:rFonts w:ascii="Arial" w:hAnsi="Arial" w:cs="Arial"/>
          <w:lang w:val="es-ES"/>
        </w:rPr>
        <w:t xml:space="preserve"> 2018 - Aldea Solutions Inc., </w:t>
      </w:r>
      <w:r w:rsidR="00DC6854" w:rsidRPr="00670542">
        <w:rPr>
          <w:rFonts w:ascii="Arial" w:hAnsi="Arial" w:cs="Arial"/>
          <w:lang w:val="es-ES"/>
        </w:rPr>
        <w:t xml:space="preserve">un proveedor global líder en servicios de video de alta calidad y soluciones para las industrias de la </w:t>
      </w:r>
      <w:r w:rsidR="00610B73">
        <w:rPr>
          <w:rFonts w:ascii="Arial" w:hAnsi="Arial" w:cs="Arial"/>
          <w:lang w:val="es-ES"/>
        </w:rPr>
        <w:t>televisió</w:t>
      </w:r>
      <w:r w:rsidR="00DC6854" w:rsidRPr="00670542">
        <w:rPr>
          <w:rFonts w:ascii="Arial" w:hAnsi="Arial" w:cs="Arial"/>
          <w:lang w:val="es-ES"/>
        </w:rPr>
        <w:t xml:space="preserve">n y de medios, ha concluido con éxito </w:t>
      </w:r>
      <w:r w:rsidR="00362700" w:rsidRPr="00670542">
        <w:rPr>
          <w:rFonts w:ascii="Arial" w:hAnsi="Arial" w:cs="Arial"/>
          <w:lang w:val="es-ES"/>
        </w:rPr>
        <w:t xml:space="preserve">la entrega en vivo de los Juegos Olímpicos de Invierno Pyeongchang 2018 a compañías de medios en todo el mundo, incluyendo </w:t>
      </w:r>
      <w:r w:rsidR="00346237" w:rsidRPr="00670542">
        <w:rPr>
          <w:rFonts w:ascii="Arial" w:hAnsi="Arial" w:cs="Arial"/>
          <w:lang w:val="es-ES"/>
        </w:rPr>
        <w:t xml:space="preserve">las principales televisoras en Francia, Brasil y México. </w:t>
      </w:r>
    </w:p>
    <w:p w14:paraId="4D3894E5" w14:textId="77777777" w:rsidR="009A074C" w:rsidRPr="00670542" w:rsidRDefault="009A074C" w:rsidP="009A074C">
      <w:pPr>
        <w:jc w:val="both"/>
        <w:rPr>
          <w:rFonts w:ascii="Arial" w:hAnsi="Arial" w:cs="Arial"/>
          <w:lang w:val="es-ES"/>
        </w:rPr>
      </w:pPr>
    </w:p>
    <w:p w14:paraId="265BEC76" w14:textId="0AC1EC8E" w:rsidR="00634DC8" w:rsidRPr="00670542" w:rsidRDefault="00634DC8" w:rsidP="009A074C">
      <w:pPr>
        <w:jc w:val="both"/>
        <w:rPr>
          <w:rFonts w:ascii="Arial" w:hAnsi="Arial" w:cs="Arial"/>
          <w:lang w:val="es-ES"/>
        </w:rPr>
      </w:pPr>
      <w:r w:rsidRPr="00670542">
        <w:rPr>
          <w:rFonts w:ascii="Arial" w:hAnsi="Arial" w:cs="Arial"/>
          <w:lang w:val="es-ES"/>
        </w:rPr>
        <w:t>Aldea fue contratado por dist</w:t>
      </w:r>
      <w:r w:rsidR="009E016F" w:rsidRPr="00670542">
        <w:rPr>
          <w:rFonts w:ascii="Arial" w:hAnsi="Arial" w:cs="Arial"/>
          <w:lang w:val="es-ES"/>
        </w:rPr>
        <w:t>intas televisoras presentes en el C</w:t>
      </w:r>
      <w:r w:rsidR="00460B1B" w:rsidRPr="00670542">
        <w:rPr>
          <w:rFonts w:ascii="Arial" w:hAnsi="Arial" w:cs="Arial"/>
          <w:lang w:val="es-ES"/>
        </w:rPr>
        <w:t>entro Internacional de Prensa (IBC, por sus siglas en inglés) en Pyeongchang, Corea del Sur</w:t>
      </w:r>
      <w:r w:rsidR="005165A7" w:rsidRPr="00670542">
        <w:rPr>
          <w:rFonts w:ascii="Arial" w:hAnsi="Arial" w:cs="Arial"/>
          <w:lang w:val="es-ES"/>
        </w:rPr>
        <w:t xml:space="preserve">, para transmitir los eventos de las Olimpiadas en vivo a los estudios principales en sus respectivos países. Aldea </w:t>
      </w:r>
      <w:r w:rsidR="00610B73">
        <w:rPr>
          <w:rFonts w:ascii="Arial" w:hAnsi="Arial" w:cs="Arial"/>
          <w:lang w:val="es-ES"/>
        </w:rPr>
        <w:t xml:space="preserve">suma este evento a </w:t>
      </w:r>
      <w:r w:rsidR="00666782" w:rsidRPr="00670542">
        <w:rPr>
          <w:rFonts w:ascii="Arial" w:hAnsi="Arial" w:cs="Arial"/>
          <w:lang w:val="es-ES"/>
        </w:rPr>
        <w:t>éxitos pasados como l</w:t>
      </w:r>
      <w:r w:rsidR="00EC1E34">
        <w:rPr>
          <w:rFonts w:ascii="Arial" w:hAnsi="Arial" w:cs="Arial"/>
          <w:lang w:val="es-ES"/>
        </w:rPr>
        <w:t>o fue l</w:t>
      </w:r>
      <w:r w:rsidR="00666782" w:rsidRPr="00670542">
        <w:rPr>
          <w:rFonts w:ascii="Arial" w:hAnsi="Arial" w:cs="Arial"/>
          <w:lang w:val="es-ES"/>
        </w:rPr>
        <w:t>a entrega de las Olimpiadas de Verano e Invierno, así como la Cop</w:t>
      </w:r>
      <w:r w:rsidR="00F41F6B" w:rsidRPr="00670542">
        <w:rPr>
          <w:rFonts w:ascii="Arial" w:hAnsi="Arial" w:cs="Arial"/>
          <w:lang w:val="es-ES"/>
        </w:rPr>
        <w:t xml:space="preserve">a Mundial de la FIFA, desde el 2006. </w:t>
      </w:r>
    </w:p>
    <w:p w14:paraId="7E3DFB79" w14:textId="77777777" w:rsidR="005165A7" w:rsidRPr="00670542" w:rsidRDefault="005165A7" w:rsidP="009A074C">
      <w:pPr>
        <w:jc w:val="both"/>
        <w:rPr>
          <w:rFonts w:ascii="Arial" w:hAnsi="Arial" w:cs="Arial"/>
          <w:lang w:val="es-ES"/>
        </w:rPr>
      </w:pPr>
    </w:p>
    <w:p w14:paraId="4DAD5E4D" w14:textId="29D06859" w:rsidR="00E634C6" w:rsidRPr="00670542" w:rsidRDefault="00AD3A71" w:rsidP="009A074C">
      <w:pPr>
        <w:jc w:val="both"/>
        <w:rPr>
          <w:rFonts w:ascii="Arial" w:hAnsi="Arial" w:cs="Arial"/>
          <w:color w:val="111111"/>
          <w:lang w:val="es-ES"/>
        </w:rPr>
      </w:pPr>
      <w:r w:rsidRPr="00670542">
        <w:rPr>
          <w:rFonts w:ascii="Arial" w:hAnsi="Arial" w:cs="Arial"/>
          <w:color w:val="111111"/>
          <w:lang w:val="es-ES"/>
        </w:rPr>
        <w:t xml:space="preserve">En las Olimpiadas de Pyeongchang, Aldea fue elegido por su </w:t>
      </w:r>
      <w:r w:rsidR="00402C80" w:rsidRPr="00670542">
        <w:rPr>
          <w:rFonts w:ascii="Arial" w:hAnsi="Arial" w:cs="Arial"/>
          <w:color w:val="111111"/>
          <w:lang w:val="es-ES"/>
        </w:rPr>
        <w:t xml:space="preserve">experiencia en la entrega de contenido de eventos deportivos en vivo por medio de su </w:t>
      </w:r>
      <w:r w:rsidR="009129F0" w:rsidRPr="00670542">
        <w:rPr>
          <w:rFonts w:ascii="Arial" w:hAnsi="Arial" w:cs="Arial"/>
          <w:color w:val="111111"/>
          <w:lang w:val="es-ES"/>
        </w:rPr>
        <w:t xml:space="preserve">innovador sistema de </w:t>
      </w:r>
      <w:r w:rsidR="00606AA5" w:rsidRPr="00670542">
        <w:rPr>
          <w:rFonts w:ascii="Arial" w:hAnsi="Arial" w:cs="Arial"/>
          <w:color w:val="111111"/>
          <w:lang w:val="es-ES"/>
        </w:rPr>
        <w:t>codificación y su infraestructura de red de fibra óptica que garantiza la mejor calidad, confianza, seguridad y la má</w:t>
      </w:r>
      <w:r w:rsidR="00B75445" w:rsidRPr="00670542">
        <w:rPr>
          <w:rFonts w:ascii="Arial" w:hAnsi="Arial" w:cs="Arial"/>
          <w:color w:val="111111"/>
          <w:lang w:val="es-ES"/>
        </w:rPr>
        <w:t>s baja latencia. En estas Olimpiadas la latencia fue una consideración principal debid</w:t>
      </w:r>
      <w:r w:rsidR="004B118F" w:rsidRPr="00670542">
        <w:rPr>
          <w:rFonts w:ascii="Arial" w:hAnsi="Arial" w:cs="Arial"/>
          <w:color w:val="111111"/>
          <w:lang w:val="es-ES"/>
        </w:rPr>
        <w:t>o</w:t>
      </w:r>
      <w:r w:rsidR="00B75445" w:rsidRPr="00670542">
        <w:rPr>
          <w:rFonts w:ascii="Arial" w:hAnsi="Arial" w:cs="Arial"/>
          <w:color w:val="111111"/>
          <w:lang w:val="es-ES"/>
        </w:rPr>
        <w:t xml:space="preserve"> a las grandes distancias entre Corea del Sur y los estudios </w:t>
      </w:r>
      <w:r w:rsidR="004B118F" w:rsidRPr="00670542">
        <w:rPr>
          <w:rFonts w:ascii="Arial" w:hAnsi="Arial" w:cs="Arial"/>
          <w:color w:val="111111"/>
          <w:lang w:val="es-ES"/>
        </w:rPr>
        <w:t>en todo el mundo.</w:t>
      </w:r>
      <w:r w:rsidR="00880D77" w:rsidRPr="00670542">
        <w:rPr>
          <w:rFonts w:ascii="Arial" w:hAnsi="Arial" w:cs="Arial"/>
          <w:color w:val="111111"/>
          <w:lang w:val="es-ES"/>
        </w:rPr>
        <w:t xml:space="preserve"> Aldea complementó sus servicios de video con servicios de conectividad de audio y datos para una solución </w:t>
      </w:r>
      <w:r w:rsidR="00AE4C0B">
        <w:rPr>
          <w:rFonts w:ascii="Arial" w:hAnsi="Arial" w:cs="Arial"/>
          <w:color w:val="111111"/>
          <w:lang w:val="es-ES"/>
        </w:rPr>
        <w:t xml:space="preserve">completa de comunicación de fin a fin. </w:t>
      </w:r>
    </w:p>
    <w:p w14:paraId="6206146E" w14:textId="2FB8D69C" w:rsidR="00B75445" w:rsidRPr="00670542" w:rsidRDefault="00B75445" w:rsidP="009A074C">
      <w:pPr>
        <w:jc w:val="both"/>
        <w:rPr>
          <w:rFonts w:ascii="Arial" w:hAnsi="Arial" w:cs="Arial"/>
          <w:color w:val="111111"/>
          <w:lang w:val="es-ES"/>
        </w:rPr>
      </w:pPr>
      <w:r w:rsidRPr="00670542">
        <w:rPr>
          <w:rFonts w:ascii="Arial" w:hAnsi="Arial" w:cs="Arial"/>
          <w:color w:val="111111"/>
          <w:lang w:val="es-ES"/>
        </w:rPr>
        <w:t xml:space="preserve"> </w:t>
      </w:r>
    </w:p>
    <w:p w14:paraId="57D733EC" w14:textId="792A2CCC" w:rsidR="00817E96" w:rsidRPr="00670542" w:rsidRDefault="0078260B" w:rsidP="00E634C6">
      <w:pPr>
        <w:jc w:val="both"/>
        <w:rPr>
          <w:rFonts w:ascii="Arial" w:hAnsi="Arial" w:cs="Arial"/>
          <w:lang w:val="es-ES"/>
        </w:rPr>
      </w:pPr>
      <w:r w:rsidRPr="00670542">
        <w:rPr>
          <w:rFonts w:ascii="Arial" w:hAnsi="Arial" w:cs="Arial"/>
          <w:lang w:val="es-ES"/>
        </w:rPr>
        <w:t xml:space="preserve">Lionel Bentolila, Director General de Aldea, dijo: “Estamos muy orgullosos del voto de confianza que </w:t>
      </w:r>
      <w:r w:rsidR="007D6620" w:rsidRPr="00670542">
        <w:rPr>
          <w:rFonts w:ascii="Arial" w:hAnsi="Arial" w:cs="Arial"/>
          <w:lang w:val="es-ES"/>
        </w:rPr>
        <w:t xml:space="preserve">las </w:t>
      </w:r>
      <w:r w:rsidR="004D427C" w:rsidRPr="00670542">
        <w:rPr>
          <w:rFonts w:ascii="Arial" w:hAnsi="Arial" w:cs="Arial"/>
          <w:lang w:val="es-ES"/>
        </w:rPr>
        <w:t xml:space="preserve">principales </w:t>
      </w:r>
      <w:r w:rsidR="007D6620" w:rsidRPr="00670542">
        <w:rPr>
          <w:rFonts w:ascii="Arial" w:hAnsi="Arial" w:cs="Arial"/>
          <w:lang w:val="es-ES"/>
        </w:rPr>
        <w:t xml:space="preserve">televisoras </w:t>
      </w:r>
      <w:r w:rsidR="00F12AC0" w:rsidRPr="00670542">
        <w:rPr>
          <w:rFonts w:ascii="Arial" w:hAnsi="Arial" w:cs="Arial"/>
          <w:lang w:val="es-ES"/>
        </w:rPr>
        <w:t xml:space="preserve">continuan depositando en nuestra compañía. </w:t>
      </w:r>
      <w:r w:rsidR="004D427C" w:rsidRPr="00670542">
        <w:rPr>
          <w:rFonts w:ascii="Arial" w:hAnsi="Arial" w:cs="Arial"/>
          <w:lang w:val="es-ES"/>
        </w:rPr>
        <w:t xml:space="preserve">En las Olimpiadas de Pyeongchang, Aldea facilitó la producción remota para algunos de sus clientes, permitiéndoles llevar a cabo los servicios de producción desde sus estudios.” Añadió que: </w:t>
      </w:r>
      <w:r w:rsidR="00827176" w:rsidRPr="00670542">
        <w:rPr>
          <w:rFonts w:ascii="Arial" w:hAnsi="Arial" w:cs="Arial"/>
          <w:lang w:val="es-ES"/>
        </w:rPr>
        <w:t xml:space="preserve">“El equipo de expertos de Aldea es consistentemente capaz de </w:t>
      </w:r>
      <w:r w:rsidR="00AE4C0B">
        <w:rPr>
          <w:rFonts w:ascii="Arial" w:hAnsi="Arial" w:cs="Arial"/>
          <w:lang w:val="es-ES"/>
        </w:rPr>
        <w:t>manejar</w:t>
      </w:r>
      <w:r w:rsidR="00827176" w:rsidRPr="00670542">
        <w:rPr>
          <w:rFonts w:ascii="Arial" w:hAnsi="Arial" w:cs="Arial"/>
          <w:lang w:val="es-ES"/>
        </w:rPr>
        <w:t xml:space="preserve"> las complejidades detrás de </w:t>
      </w:r>
      <w:r w:rsidR="00720470" w:rsidRPr="00670542">
        <w:rPr>
          <w:rFonts w:ascii="Arial" w:hAnsi="Arial" w:cs="Arial"/>
          <w:lang w:val="es-ES"/>
        </w:rPr>
        <w:t>la transmisión de un evento internacional de deportes en vivo</w:t>
      </w:r>
      <w:r w:rsidR="00817E96" w:rsidRPr="00670542">
        <w:rPr>
          <w:rFonts w:ascii="Arial" w:hAnsi="Arial" w:cs="Arial"/>
          <w:lang w:val="es-ES"/>
        </w:rPr>
        <w:t xml:space="preserve">, dándole a los clientes la tranquilidad para enfocarse en el contenido.” Las Olimpiadas fueron administradas </w:t>
      </w:r>
      <w:r w:rsidR="00EE655A" w:rsidRPr="00670542">
        <w:rPr>
          <w:rFonts w:ascii="Arial" w:hAnsi="Arial" w:cs="Arial"/>
          <w:lang w:val="es-ES"/>
        </w:rPr>
        <w:t xml:space="preserve">por un equipo de expertos ingenieros de Aldea desde Pyeongchang, apoyados por un dedicado equipo de operaciones que monitoreaba el evento desde el centro 24x7 de administración de la red de Aldea en Montreal, Canadá. </w:t>
      </w:r>
    </w:p>
    <w:p w14:paraId="25118847" w14:textId="77777777" w:rsidR="00E634C6" w:rsidRPr="00670542" w:rsidRDefault="00E634C6" w:rsidP="009A074C">
      <w:pPr>
        <w:jc w:val="both"/>
        <w:rPr>
          <w:rFonts w:ascii="Arial" w:hAnsi="Arial" w:cs="Arial"/>
          <w:lang w:val="es-ES"/>
        </w:rPr>
      </w:pPr>
    </w:p>
    <w:p w14:paraId="37DC7BE4" w14:textId="0F3ACE9F" w:rsidR="00EE655A" w:rsidRPr="00670542" w:rsidRDefault="00EE655A" w:rsidP="009A074C">
      <w:pPr>
        <w:jc w:val="both"/>
        <w:rPr>
          <w:rFonts w:ascii="Arial" w:hAnsi="Arial" w:cs="Arial"/>
          <w:color w:val="111111"/>
          <w:lang w:val="es-ES"/>
        </w:rPr>
      </w:pPr>
      <w:r w:rsidRPr="00670542">
        <w:rPr>
          <w:rFonts w:ascii="Arial" w:hAnsi="Arial" w:cs="Arial"/>
          <w:lang w:val="es-ES"/>
        </w:rPr>
        <w:t xml:space="preserve">Las Olimpiadas de Pyeongchang fue el primer evento deportivo global importante de este año. Aldea </w:t>
      </w:r>
      <w:r w:rsidR="007D7C71">
        <w:rPr>
          <w:rFonts w:ascii="Arial" w:hAnsi="Arial" w:cs="Arial"/>
          <w:lang w:val="es-ES"/>
        </w:rPr>
        <w:t>ahora se prepara</w:t>
      </w:r>
      <w:r w:rsidRPr="00670542">
        <w:rPr>
          <w:rFonts w:ascii="Arial" w:hAnsi="Arial" w:cs="Arial"/>
          <w:lang w:val="es-ES"/>
        </w:rPr>
        <w:t xml:space="preserve"> para el </w:t>
      </w:r>
      <w:r w:rsidR="00736E10">
        <w:rPr>
          <w:rFonts w:ascii="Arial" w:hAnsi="Arial" w:cs="Arial"/>
          <w:lang w:val="es-ES"/>
        </w:rPr>
        <w:t>principal evento</w:t>
      </w:r>
      <w:bookmarkStart w:id="0" w:name="_GoBack"/>
      <w:bookmarkEnd w:id="0"/>
      <w:r w:rsidR="00EB0BB7" w:rsidRPr="00670542">
        <w:rPr>
          <w:rFonts w:ascii="Arial" w:hAnsi="Arial" w:cs="Arial"/>
          <w:lang w:val="es-ES"/>
        </w:rPr>
        <w:t xml:space="preserve"> de deportes del año, </w:t>
      </w:r>
      <w:r w:rsidR="00AE4C0B">
        <w:rPr>
          <w:rFonts w:ascii="Arial" w:hAnsi="Arial" w:cs="Arial"/>
          <w:lang w:val="es-ES"/>
        </w:rPr>
        <w:t xml:space="preserve">ya que </w:t>
      </w:r>
      <w:r w:rsidR="00EB0BB7" w:rsidRPr="00670542">
        <w:rPr>
          <w:rFonts w:ascii="Arial" w:hAnsi="Arial" w:cs="Arial"/>
          <w:lang w:val="es-ES"/>
        </w:rPr>
        <w:t xml:space="preserve">estará entregando los eventos en vivo de la Copa Mundial FIFA 2018 desde Rusia a múltiples clientes en todo el mundo. </w:t>
      </w:r>
    </w:p>
    <w:p w14:paraId="715C210F" w14:textId="77777777" w:rsidR="009A074C" w:rsidRPr="00670542" w:rsidRDefault="009A074C" w:rsidP="009A074C">
      <w:pPr>
        <w:jc w:val="both"/>
        <w:rPr>
          <w:rFonts w:ascii="Arial" w:hAnsi="Arial" w:cs="Arial"/>
          <w:color w:val="111111"/>
          <w:lang w:val="en"/>
        </w:rPr>
      </w:pPr>
    </w:p>
    <w:p w14:paraId="7C73DBDF" w14:textId="77777777" w:rsidR="005419AD" w:rsidRPr="00670542" w:rsidRDefault="005419AD" w:rsidP="008B7B15">
      <w:pPr>
        <w:shd w:val="clear" w:color="auto" w:fill="FFFFFF"/>
        <w:spacing w:line="360" w:lineRule="atLeast"/>
        <w:rPr>
          <w:rFonts w:ascii="Arial" w:hAnsi="Arial" w:cs="Arial"/>
          <w:b/>
          <w:bCs/>
          <w:color w:val="111111"/>
          <w:lang w:val="en"/>
        </w:rPr>
      </w:pPr>
    </w:p>
    <w:p w14:paraId="4014088E" w14:textId="77777777" w:rsidR="00170F48" w:rsidRPr="00670542" w:rsidRDefault="00170F48" w:rsidP="00170F48">
      <w:pPr>
        <w:shd w:val="clear" w:color="auto" w:fill="FFFFFF"/>
        <w:spacing w:line="360" w:lineRule="atLeast"/>
        <w:rPr>
          <w:rFonts w:ascii="Arial" w:hAnsi="Arial" w:cs="Arial"/>
          <w:color w:val="111111"/>
          <w:lang w:val="es-ES"/>
        </w:rPr>
      </w:pPr>
      <w:r w:rsidRPr="00670542">
        <w:rPr>
          <w:rFonts w:ascii="Arial" w:hAnsi="Arial" w:cs="Arial"/>
          <w:b/>
          <w:bCs/>
          <w:color w:val="111111"/>
          <w:lang w:val="es-ES"/>
        </w:rPr>
        <w:t xml:space="preserve">Acerca de Aldea  </w:t>
      </w:r>
    </w:p>
    <w:p w14:paraId="1F9D4E3C" w14:textId="77777777" w:rsidR="00170F48" w:rsidRPr="00670542" w:rsidRDefault="00170F48" w:rsidP="00170F48">
      <w:pPr>
        <w:tabs>
          <w:tab w:val="left" w:pos="567"/>
        </w:tabs>
        <w:jc w:val="both"/>
        <w:rPr>
          <w:rFonts w:ascii="Arial" w:hAnsi="Arial" w:cs="Arial"/>
          <w:iCs/>
          <w:lang w:val="es-ES"/>
        </w:rPr>
      </w:pPr>
      <w:r w:rsidRPr="00670542">
        <w:rPr>
          <w:rFonts w:ascii="Arial" w:hAnsi="Arial" w:cs="Arial"/>
          <w:lang w:val="es-ES"/>
        </w:rPr>
        <w:t>Aldea Solutions Inc., una empresa canadiense, es un proveedor</w:t>
      </w:r>
      <w:r w:rsidRPr="00670542">
        <w:rPr>
          <w:rFonts w:ascii="Arial" w:hAnsi="Arial" w:cs="Arial"/>
          <w:iCs/>
          <w:lang w:val="es-ES"/>
        </w:rPr>
        <w:t xml:space="preserve"> líder en servicios de transmisión y soluciones de video para las industrias de la televisión y de medios. La compañía ofrece servicios globales de punto a punto para la transmisión y distribución de contenido, y cuenta con una extensa red de fibra óptica con puntos de servicio en 35 ciudades y 25 países en las Américas y Europa. </w:t>
      </w:r>
    </w:p>
    <w:p w14:paraId="5405DB31" w14:textId="77777777" w:rsidR="00170F48" w:rsidRPr="00670542" w:rsidRDefault="00170F48" w:rsidP="00170F48">
      <w:pPr>
        <w:tabs>
          <w:tab w:val="left" w:pos="567"/>
        </w:tabs>
        <w:jc w:val="both"/>
        <w:rPr>
          <w:rFonts w:ascii="Arial" w:hAnsi="Arial" w:cs="Arial"/>
          <w:iCs/>
          <w:lang w:val="es-ES"/>
        </w:rPr>
      </w:pPr>
    </w:p>
    <w:p w14:paraId="5B98FFFC" w14:textId="6451DA5D" w:rsidR="00170F48" w:rsidRPr="00670542" w:rsidRDefault="00170F48" w:rsidP="00170F48">
      <w:pPr>
        <w:tabs>
          <w:tab w:val="left" w:pos="567"/>
        </w:tabs>
        <w:jc w:val="both"/>
        <w:rPr>
          <w:rFonts w:ascii="Arial" w:hAnsi="Arial" w:cs="Arial"/>
          <w:iCs/>
          <w:lang w:val="es-ES"/>
        </w:rPr>
      </w:pPr>
      <w:r w:rsidRPr="00670542">
        <w:rPr>
          <w:rFonts w:ascii="Arial" w:hAnsi="Arial" w:cs="Arial"/>
          <w:iCs/>
          <w:lang w:val="es-ES"/>
        </w:rPr>
        <w:t>Aldea es una filial de</w:t>
      </w:r>
      <w:r w:rsidR="007528B5" w:rsidRPr="00670542">
        <w:rPr>
          <w:rFonts w:ascii="Arial" w:hAnsi="Arial" w:cs="Arial"/>
          <w:iCs/>
          <w:lang w:val="es-ES"/>
        </w:rPr>
        <w:t xml:space="preserve"> propiedad absoluta de</w:t>
      </w:r>
      <w:r w:rsidRPr="00670542">
        <w:rPr>
          <w:rFonts w:ascii="Arial" w:hAnsi="Arial" w:cs="Arial"/>
          <w:iCs/>
          <w:lang w:val="es-ES"/>
        </w:rPr>
        <w:t xml:space="preserve"> Grupo Marcatel (</w:t>
      </w:r>
      <w:hyperlink r:id="rId5" w:history="1">
        <w:r w:rsidRPr="00670542">
          <w:rPr>
            <w:rStyle w:val="Hyperlink"/>
            <w:rFonts w:ascii="Arial" w:hAnsi="Arial" w:cs="Arial"/>
            <w:iCs/>
            <w:lang w:val="es-ES"/>
          </w:rPr>
          <w:t>www.marcatel.com)</w:t>
        </w:r>
      </w:hyperlink>
      <w:r w:rsidRPr="00670542">
        <w:rPr>
          <w:rFonts w:ascii="Arial" w:hAnsi="Arial" w:cs="Arial"/>
          <w:iCs/>
          <w:lang w:val="es-ES"/>
        </w:rPr>
        <w:t xml:space="preserve">. </w:t>
      </w:r>
    </w:p>
    <w:p w14:paraId="33463CC5" w14:textId="333313AD" w:rsidR="00C407E3" w:rsidRPr="00670542" w:rsidRDefault="00170F48" w:rsidP="007528B5">
      <w:pPr>
        <w:tabs>
          <w:tab w:val="left" w:pos="567"/>
        </w:tabs>
        <w:jc w:val="both"/>
        <w:rPr>
          <w:rFonts w:ascii="Arial" w:hAnsi="Arial" w:cs="Arial"/>
          <w:iCs/>
          <w:lang w:val="es-ES"/>
        </w:rPr>
      </w:pPr>
      <w:r w:rsidRPr="00670542">
        <w:rPr>
          <w:rFonts w:ascii="Arial" w:hAnsi="Arial" w:cs="Arial"/>
          <w:iCs/>
          <w:lang w:val="es-ES"/>
        </w:rPr>
        <w:t xml:space="preserve">Conoce más sobre Aldea en </w:t>
      </w:r>
      <w:hyperlink r:id="rId6" w:history="1">
        <w:r w:rsidRPr="00670542">
          <w:rPr>
            <w:rStyle w:val="Hyperlink"/>
            <w:rFonts w:ascii="Arial" w:hAnsi="Arial" w:cs="Arial"/>
            <w:iCs/>
            <w:lang w:val="es-ES"/>
          </w:rPr>
          <w:t>www.aldea.tv</w:t>
        </w:r>
      </w:hyperlink>
      <w:r w:rsidRPr="00670542">
        <w:rPr>
          <w:rFonts w:ascii="Arial" w:hAnsi="Arial" w:cs="Arial"/>
          <w:iCs/>
          <w:lang w:val="es-ES"/>
        </w:rPr>
        <w:t xml:space="preserve">. </w:t>
      </w:r>
    </w:p>
    <w:p w14:paraId="77750A3F" w14:textId="77777777" w:rsidR="00670542" w:rsidRPr="00670542" w:rsidRDefault="00670542" w:rsidP="007528B5">
      <w:pPr>
        <w:tabs>
          <w:tab w:val="left" w:pos="567"/>
        </w:tabs>
        <w:jc w:val="both"/>
        <w:rPr>
          <w:rFonts w:ascii="Arial" w:hAnsi="Arial" w:cs="Arial"/>
          <w:lang w:val="es-ES"/>
        </w:rPr>
      </w:pPr>
    </w:p>
    <w:p w14:paraId="2896330D" w14:textId="03DF29C6" w:rsidR="008B7B15" w:rsidRPr="00670542" w:rsidRDefault="007528B5" w:rsidP="00C462F9">
      <w:pPr>
        <w:tabs>
          <w:tab w:val="left" w:pos="567"/>
        </w:tabs>
        <w:spacing w:after="60" w:line="240" w:lineRule="exact"/>
        <w:contextualSpacing/>
        <w:rPr>
          <w:rFonts w:ascii="Arial" w:hAnsi="Arial" w:cs="Arial"/>
          <w:b/>
          <w:lang w:val="en-US" w:eastAsia="en-US"/>
        </w:rPr>
      </w:pPr>
      <w:r w:rsidRPr="00670542">
        <w:rPr>
          <w:rFonts w:ascii="Arial" w:hAnsi="Arial" w:cs="Arial"/>
          <w:b/>
          <w:lang w:val="en-US" w:eastAsia="en-US"/>
        </w:rPr>
        <w:t>Contacto de Medios en Aldea Solutions Inc.</w:t>
      </w:r>
      <w:r w:rsidR="008B7B15" w:rsidRPr="00670542">
        <w:rPr>
          <w:rFonts w:ascii="Arial" w:hAnsi="Arial" w:cs="Arial"/>
          <w:b/>
          <w:lang w:val="en-US" w:eastAsia="en-US"/>
        </w:rPr>
        <w:t>:</w:t>
      </w:r>
    </w:p>
    <w:p w14:paraId="25313944" w14:textId="77777777" w:rsidR="00B65F9D" w:rsidRPr="00670542" w:rsidRDefault="008B7B15" w:rsidP="00C462F9">
      <w:pPr>
        <w:autoSpaceDE w:val="0"/>
        <w:autoSpaceDN w:val="0"/>
        <w:adjustRightInd w:val="0"/>
        <w:spacing w:line="240" w:lineRule="exact"/>
        <w:contextualSpacing/>
        <w:rPr>
          <w:rFonts w:ascii="Arial" w:hAnsi="Arial" w:cs="Arial"/>
          <w:lang w:val="en-US" w:eastAsia="en-US"/>
        </w:rPr>
      </w:pPr>
      <w:r w:rsidRPr="00670542">
        <w:rPr>
          <w:rFonts w:ascii="Arial" w:hAnsi="Arial" w:cs="Arial"/>
          <w:lang w:val="en-US" w:eastAsia="en-US"/>
        </w:rPr>
        <w:t>Larry Tonon</w:t>
      </w:r>
      <w:r w:rsidR="00B65F9D" w:rsidRPr="00670542">
        <w:rPr>
          <w:rFonts w:ascii="Arial" w:hAnsi="Arial" w:cs="Arial"/>
          <w:lang w:val="en-US" w:eastAsia="en-US"/>
        </w:rPr>
        <w:t xml:space="preserve">, </w:t>
      </w:r>
    </w:p>
    <w:p w14:paraId="6C6E9A60" w14:textId="27648C74" w:rsidR="008B7B15" w:rsidRPr="00670542" w:rsidRDefault="007528B5" w:rsidP="00C462F9">
      <w:pPr>
        <w:autoSpaceDE w:val="0"/>
        <w:autoSpaceDN w:val="0"/>
        <w:adjustRightInd w:val="0"/>
        <w:spacing w:line="240" w:lineRule="exact"/>
        <w:contextualSpacing/>
        <w:rPr>
          <w:rFonts w:ascii="Arial" w:hAnsi="Arial" w:cs="Arial"/>
          <w:lang w:val="en-US" w:eastAsia="en-US"/>
        </w:rPr>
      </w:pPr>
      <w:r w:rsidRPr="00670542">
        <w:rPr>
          <w:rFonts w:ascii="Arial" w:hAnsi="Arial" w:cs="Arial"/>
          <w:lang w:val="en-US" w:eastAsia="en-US"/>
        </w:rPr>
        <w:t>Gerente de Marketing</w:t>
      </w:r>
    </w:p>
    <w:p w14:paraId="6A254950" w14:textId="77777777" w:rsidR="008B7B15" w:rsidRPr="00670542" w:rsidRDefault="008B7B15" w:rsidP="00C462F9">
      <w:pPr>
        <w:autoSpaceDE w:val="0"/>
        <w:autoSpaceDN w:val="0"/>
        <w:adjustRightInd w:val="0"/>
        <w:spacing w:line="240" w:lineRule="exact"/>
        <w:contextualSpacing/>
        <w:rPr>
          <w:rFonts w:ascii="Arial" w:hAnsi="Arial" w:cs="Arial"/>
          <w:lang w:val="es-ES" w:eastAsia="en-US"/>
        </w:rPr>
      </w:pPr>
      <w:r w:rsidRPr="00670542">
        <w:rPr>
          <w:rFonts w:ascii="Arial" w:hAnsi="Arial" w:cs="Arial"/>
          <w:lang w:val="es-ES" w:eastAsia="en-US"/>
        </w:rPr>
        <w:t>+1</w:t>
      </w:r>
      <w:r w:rsidR="007E068D" w:rsidRPr="00670542">
        <w:rPr>
          <w:rFonts w:ascii="Arial" w:hAnsi="Arial" w:cs="Arial"/>
          <w:lang w:val="es-ES" w:eastAsia="en-US"/>
        </w:rPr>
        <w:t xml:space="preserve"> </w:t>
      </w:r>
      <w:r w:rsidRPr="00670542">
        <w:rPr>
          <w:rFonts w:ascii="Arial" w:hAnsi="Arial" w:cs="Arial"/>
          <w:lang w:val="es-ES" w:eastAsia="en-US"/>
        </w:rPr>
        <w:t>514</w:t>
      </w:r>
      <w:r w:rsidR="007E068D" w:rsidRPr="00670542">
        <w:rPr>
          <w:rFonts w:ascii="Arial" w:hAnsi="Arial" w:cs="Arial"/>
          <w:lang w:val="es-ES" w:eastAsia="en-US"/>
        </w:rPr>
        <w:t xml:space="preserve"> </w:t>
      </w:r>
      <w:r w:rsidRPr="00670542">
        <w:rPr>
          <w:rFonts w:ascii="Arial" w:hAnsi="Arial" w:cs="Arial"/>
          <w:lang w:val="es-ES" w:eastAsia="en-US"/>
        </w:rPr>
        <w:t>461</w:t>
      </w:r>
      <w:r w:rsidR="007E068D" w:rsidRPr="00670542">
        <w:rPr>
          <w:rFonts w:ascii="Arial" w:hAnsi="Arial" w:cs="Arial"/>
          <w:lang w:val="es-ES" w:eastAsia="en-US"/>
        </w:rPr>
        <w:t xml:space="preserve"> </w:t>
      </w:r>
      <w:r w:rsidRPr="00670542">
        <w:rPr>
          <w:rFonts w:ascii="Arial" w:hAnsi="Arial" w:cs="Arial"/>
          <w:lang w:val="es-ES" w:eastAsia="en-US"/>
        </w:rPr>
        <w:t>4136 x 3025</w:t>
      </w:r>
    </w:p>
    <w:p w14:paraId="337A6664" w14:textId="77777777" w:rsidR="004B36BF" w:rsidRPr="00670542" w:rsidRDefault="00736E10" w:rsidP="000F2D52">
      <w:pPr>
        <w:tabs>
          <w:tab w:val="left" w:pos="567"/>
        </w:tabs>
        <w:spacing w:line="240" w:lineRule="exact"/>
        <w:contextualSpacing/>
        <w:jc w:val="both"/>
        <w:rPr>
          <w:rFonts w:ascii="Arial" w:hAnsi="Arial" w:cs="Arial"/>
          <w:lang w:val="pt-BR"/>
        </w:rPr>
      </w:pPr>
      <w:hyperlink r:id="rId7" w:history="1">
        <w:r w:rsidR="008B7B15" w:rsidRPr="00670542">
          <w:rPr>
            <w:rFonts w:ascii="Arial" w:hAnsi="Arial" w:cs="Arial"/>
            <w:color w:val="0000FF"/>
            <w:u w:val="single"/>
            <w:lang w:val="es-ES" w:eastAsia="en-US"/>
          </w:rPr>
          <w:t>larry.tonon@aldea.tv</w:t>
        </w:r>
      </w:hyperlink>
    </w:p>
    <w:sectPr w:rsidR="004B36BF" w:rsidRPr="00670542" w:rsidSect="000F2D52">
      <w:pgSz w:w="12240" w:h="15840"/>
      <w:pgMar w:top="1620" w:right="1440" w:bottom="13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6BF"/>
    <w:rsid w:val="0002218B"/>
    <w:rsid w:val="000432F5"/>
    <w:rsid w:val="00063EC2"/>
    <w:rsid w:val="000F2D52"/>
    <w:rsid w:val="00170F48"/>
    <w:rsid w:val="00250098"/>
    <w:rsid w:val="002C1117"/>
    <w:rsid w:val="00332F6D"/>
    <w:rsid w:val="00346237"/>
    <w:rsid w:val="00357E99"/>
    <w:rsid w:val="00362700"/>
    <w:rsid w:val="0038334D"/>
    <w:rsid w:val="00402C80"/>
    <w:rsid w:val="00460B1B"/>
    <w:rsid w:val="004B118F"/>
    <w:rsid w:val="004B36BF"/>
    <w:rsid w:val="004D23BF"/>
    <w:rsid w:val="004D427C"/>
    <w:rsid w:val="005165A7"/>
    <w:rsid w:val="00526759"/>
    <w:rsid w:val="005419AD"/>
    <w:rsid w:val="00606AA5"/>
    <w:rsid w:val="00610B73"/>
    <w:rsid w:val="00611790"/>
    <w:rsid w:val="00634DC8"/>
    <w:rsid w:val="006366D2"/>
    <w:rsid w:val="00666782"/>
    <w:rsid w:val="00670542"/>
    <w:rsid w:val="006B04A2"/>
    <w:rsid w:val="00707993"/>
    <w:rsid w:val="00720470"/>
    <w:rsid w:val="007253A8"/>
    <w:rsid w:val="00736E10"/>
    <w:rsid w:val="007528B5"/>
    <w:rsid w:val="0078260B"/>
    <w:rsid w:val="007D6620"/>
    <w:rsid w:val="007D7C71"/>
    <w:rsid w:val="007E068D"/>
    <w:rsid w:val="00811126"/>
    <w:rsid w:val="00811278"/>
    <w:rsid w:val="00817E96"/>
    <w:rsid w:val="00827176"/>
    <w:rsid w:val="0087154A"/>
    <w:rsid w:val="00880D77"/>
    <w:rsid w:val="008B7B15"/>
    <w:rsid w:val="009129F0"/>
    <w:rsid w:val="00937B4F"/>
    <w:rsid w:val="00951553"/>
    <w:rsid w:val="00982E68"/>
    <w:rsid w:val="009A074C"/>
    <w:rsid w:val="009E016F"/>
    <w:rsid w:val="00A57C0B"/>
    <w:rsid w:val="00A93451"/>
    <w:rsid w:val="00AD3A71"/>
    <w:rsid w:val="00AE4C0B"/>
    <w:rsid w:val="00B47211"/>
    <w:rsid w:val="00B65790"/>
    <w:rsid w:val="00B65F9D"/>
    <w:rsid w:val="00B75445"/>
    <w:rsid w:val="00C407E3"/>
    <w:rsid w:val="00C462F9"/>
    <w:rsid w:val="00C60E9D"/>
    <w:rsid w:val="00DC6854"/>
    <w:rsid w:val="00E21AE0"/>
    <w:rsid w:val="00E52FC7"/>
    <w:rsid w:val="00E634C6"/>
    <w:rsid w:val="00E84574"/>
    <w:rsid w:val="00EB0BB7"/>
    <w:rsid w:val="00EC1E34"/>
    <w:rsid w:val="00EE655A"/>
    <w:rsid w:val="00F12AC0"/>
    <w:rsid w:val="00F41F6B"/>
    <w:rsid w:val="00F53A4F"/>
    <w:rsid w:val="00F855AB"/>
    <w:rsid w:val="00FB42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EE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36BF"/>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B36BF"/>
    <w:rPr>
      <w:rFonts w:cs="Times New Roman"/>
      <w:color w:val="0000FF"/>
      <w:u w:val="single"/>
    </w:rPr>
  </w:style>
  <w:style w:type="paragraph" w:styleId="BalloonText">
    <w:name w:val="Balloon Text"/>
    <w:basedOn w:val="Normal"/>
    <w:link w:val="BalloonTextChar"/>
    <w:uiPriority w:val="99"/>
    <w:semiHidden/>
    <w:unhideWhenUsed/>
    <w:rsid w:val="004B36BF"/>
    <w:rPr>
      <w:rFonts w:ascii="Tahoma" w:hAnsi="Tahoma" w:cs="Tahoma"/>
      <w:sz w:val="16"/>
      <w:szCs w:val="16"/>
    </w:rPr>
  </w:style>
  <w:style w:type="character" w:customStyle="1" w:styleId="BalloonTextChar">
    <w:name w:val="Balloon Text Char"/>
    <w:basedOn w:val="DefaultParagraphFont"/>
    <w:link w:val="BalloonText"/>
    <w:uiPriority w:val="99"/>
    <w:semiHidden/>
    <w:rsid w:val="004B36BF"/>
    <w:rPr>
      <w:rFonts w:ascii="Tahoma" w:eastAsia="Times New Roman"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marcatel.com)" TargetMode="External"/><Relationship Id="rId6" Type="http://schemas.openxmlformats.org/officeDocument/2006/relationships/hyperlink" Target="http://www.aldea.tv" TargetMode="External"/><Relationship Id="rId7" Type="http://schemas.openxmlformats.org/officeDocument/2006/relationships/hyperlink" Target="mailto:larry.tonon@aldea.t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519</Words>
  <Characters>2961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Tonon</dc:creator>
  <cp:lastModifiedBy>Lorena Tamez Hernandez</cp:lastModifiedBy>
  <cp:revision>11</cp:revision>
  <cp:lastPrinted>2018-02-12T14:37:00Z</cp:lastPrinted>
  <dcterms:created xsi:type="dcterms:W3CDTF">2018-02-22T18:49:00Z</dcterms:created>
  <dcterms:modified xsi:type="dcterms:W3CDTF">2018-02-22T22:24:00Z</dcterms:modified>
</cp:coreProperties>
</file>